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B3" w:rsidRPr="00CA15F6" w:rsidRDefault="00861E11" w:rsidP="00D565E2">
      <w:pPr>
        <w:jc w:val="center"/>
        <w:rPr>
          <w:rFonts w:ascii="仿宋" w:eastAsia="仿宋" w:hAnsi="仿宋"/>
          <w:b/>
          <w:color w:val="000000" w:themeColor="text1"/>
          <w:sz w:val="48"/>
          <w:szCs w:val="48"/>
        </w:rPr>
      </w:pPr>
      <w:r w:rsidRPr="00CA15F6">
        <w:rPr>
          <w:rFonts w:ascii="仿宋" w:eastAsia="仿宋" w:hAnsi="仿宋" w:hint="eastAsia"/>
          <w:b/>
          <w:color w:val="000000" w:themeColor="text1"/>
          <w:sz w:val="48"/>
          <w:szCs w:val="48"/>
        </w:rPr>
        <w:t>兰州大学管理学院本科</w:t>
      </w:r>
    </w:p>
    <w:p w:rsidR="009F3CA2" w:rsidRPr="00CA15F6" w:rsidRDefault="00861E11" w:rsidP="00D565E2">
      <w:pPr>
        <w:jc w:val="center"/>
        <w:rPr>
          <w:rFonts w:ascii="仿宋" w:eastAsia="仿宋" w:hAnsi="仿宋"/>
          <w:b/>
          <w:color w:val="000000" w:themeColor="text1"/>
          <w:sz w:val="48"/>
          <w:szCs w:val="48"/>
        </w:rPr>
      </w:pPr>
      <w:r w:rsidRPr="00CA15F6">
        <w:rPr>
          <w:rFonts w:ascii="仿宋" w:eastAsia="仿宋" w:hAnsi="仿宋" w:hint="eastAsia"/>
          <w:b/>
          <w:color w:val="000000" w:themeColor="text1"/>
          <w:sz w:val="48"/>
          <w:szCs w:val="48"/>
        </w:rPr>
        <w:t>全英文课程建设</w:t>
      </w:r>
      <w:r w:rsidR="003B28FB" w:rsidRPr="00CA15F6">
        <w:rPr>
          <w:rFonts w:ascii="仿宋" w:eastAsia="仿宋" w:hAnsi="仿宋" w:hint="eastAsia"/>
          <w:b/>
          <w:color w:val="000000" w:themeColor="text1"/>
          <w:sz w:val="48"/>
          <w:szCs w:val="48"/>
        </w:rPr>
        <w:t>管理办法</w:t>
      </w:r>
      <w:bookmarkStart w:id="0" w:name="_GoBack"/>
      <w:bookmarkEnd w:id="0"/>
    </w:p>
    <w:p w:rsidR="003B28FB" w:rsidRPr="00CA15F6" w:rsidRDefault="000B404C" w:rsidP="00D565E2">
      <w:pPr>
        <w:widowControl/>
        <w:spacing w:before="120" w:line="400" w:lineRule="atLeas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第一章</w:t>
      </w:r>
      <w:r w:rsidR="003B28FB"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总则</w:t>
      </w:r>
    </w:p>
    <w:p w:rsidR="00861E11" w:rsidRPr="00CA15F6" w:rsidRDefault="003B28FB" w:rsidP="00D565E2">
      <w:pPr>
        <w:widowControl/>
        <w:spacing w:before="120" w:line="400" w:lineRule="atLeas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A15F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第一条</w:t>
      </w:r>
      <w:r w:rsidR="005C03A3" w:rsidRPr="00CA15F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 w:rsidR="00861E11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为</w:t>
      </w:r>
      <w:r w:rsidR="00A95C10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贯彻</w:t>
      </w:r>
      <w:r w:rsidR="00B14BC5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教育</w:t>
      </w:r>
      <w:r w:rsid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</w:t>
      </w:r>
      <w:r w:rsidR="00B14BC5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立德树人</w:t>
      </w:r>
      <w:r w:rsid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”</w:t>
      </w:r>
      <w:r w:rsidR="00B14BC5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根本任务，</w:t>
      </w:r>
      <w:r w:rsidR="009C0A6F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深化</w:t>
      </w:r>
      <w:r w:rsidR="00A95C10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“以本为本、</w:t>
      </w:r>
      <w:r w:rsidR="009C0A6F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四个回归</w:t>
      </w:r>
      <w:r w:rsidR="00A95C10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”，加强管理学院国际化人才培养，</w:t>
      </w:r>
      <w:r w:rsidR="00FD131B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推动我院全英文课程建设项目开展</w:t>
      </w:r>
      <w:r w:rsidR="00861E11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，特制定本</w:t>
      </w:r>
      <w:r w:rsidR="00A4663B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办法</w:t>
      </w:r>
      <w:r w:rsidR="00861E11" w:rsidRPr="009C0A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CF34B0" w:rsidRPr="00CA15F6" w:rsidRDefault="00CF34B0" w:rsidP="00D565E2">
      <w:pPr>
        <w:widowControl/>
        <w:spacing w:before="120" w:line="400" w:lineRule="atLeas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A15F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第</w:t>
      </w:r>
      <w:r w:rsidR="009C0A6F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二</w:t>
      </w:r>
      <w:r w:rsidRPr="00CA15F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条</w:t>
      </w:r>
      <w:r w:rsidR="005C03A3" w:rsidRPr="00CA15F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CA15F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全英文课程是指</w:t>
      </w:r>
      <w:r w:rsidR="000B37E5" w:rsidRPr="00CA15F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选用或开发全英文教材，课堂讲授、课件制作、作业分配、考试形式均使用英文的课程。</w:t>
      </w:r>
    </w:p>
    <w:p w:rsidR="008D1805" w:rsidRPr="00CA15F6" w:rsidRDefault="008D1805" w:rsidP="00D565E2">
      <w:pPr>
        <w:widowControl/>
        <w:spacing w:before="120" w:line="400" w:lineRule="atLeast"/>
        <w:jc w:val="center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CA15F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第二章建设内容</w:t>
      </w:r>
    </w:p>
    <w:p w:rsidR="0054037F" w:rsidRDefault="008D1805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9C0A6F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5C03A3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9C0A6F">
        <w:rPr>
          <w:rFonts w:ascii="仿宋" w:eastAsia="仿宋" w:hAnsi="仿宋" w:hint="eastAsia"/>
          <w:color w:val="000000" w:themeColor="text1"/>
          <w:sz w:val="28"/>
          <w:szCs w:val="28"/>
        </w:rPr>
        <w:t>使用</w:t>
      </w:r>
      <w:r w:rsidR="0054037F">
        <w:rPr>
          <w:rFonts w:ascii="仿宋" w:eastAsia="仿宋" w:hAnsi="仿宋" w:hint="eastAsia"/>
          <w:color w:val="000000" w:themeColor="text1"/>
          <w:sz w:val="28"/>
          <w:szCs w:val="28"/>
        </w:rPr>
        <w:t>全英文授课。</w:t>
      </w:r>
    </w:p>
    <w:p w:rsidR="008B4BF7" w:rsidRPr="00CA15F6" w:rsidRDefault="008B4BF7" w:rsidP="0054037F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9C0A6F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54037F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="0054037F">
        <w:rPr>
          <w:rFonts w:ascii="仿宋" w:eastAsia="仿宋" w:hAnsi="仿宋" w:hint="eastAsia"/>
          <w:color w:val="000000" w:themeColor="text1"/>
          <w:sz w:val="28"/>
          <w:szCs w:val="28"/>
        </w:rPr>
        <w:t>采用全英文基础教学材料，包括</w:t>
      </w:r>
      <w:r w:rsidR="0054037F">
        <w:rPr>
          <w:rFonts w:ascii="仿宋" w:eastAsia="仿宋" w:hAnsi="仿宋"/>
          <w:color w:val="000000" w:themeColor="text1"/>
          <w:sz w:val="28"/>
          <w:szCs w:val="28"/>
        </w:rPr>
        <w:t>教学课件</w:t>
      </w:r>
      <w:r w:rsidR="000B404C" w:rsidRPr="00CA15F6">
        <w:rPr>
          <w:rFonts w:ascii="仿宋" w:eastAsia="仿宋" w:hAnsi="仿宋"/>
          <w:color w:val="000000" w:themeColor="text1"/>
          <w:sz w:val="28"/>
          <w:szCs w:val="28"/>
        </w:rPr>
        <w:t>、教学大纲、</w:t>
      </w:r>
      <w:r w:rsidR="0054037F">
        <w:rPr>
          <w:rFonts w:ascii="仿宋" w:eastAsia="仿宋" w:hAnsi="仿宋" w:hint="eastAsia"/>
          <w:color w:val="000000" w:themeColor="text1"/>
          <w:sz w:val="28"/>
          <w:szCs w:val="28"/>
        </w:rPr>
        <w:t>试题</w:t>
      </w:r>
      <w:r w:rsidRPr="00CA15F6">
        <w:rPr>
          <w:rFonts w:ascii="仿宋" w:eastAsia="仿宋" w:hAnsi="仿宋"/>
          <w:color w:val="000000" w:themeColor="text1"/>
          <w:sz w:val="28"/>
          <w:szCs w:val="28"/>
        </w:rPr>
        <w:t>、</w:t>
      </w:r>
      <w:r w:rsidR="0054037F">
        <w:rPr>
          <w:rFonts w:ascii="仿宋" w:eastAsia="仿宋" w:hAnsi="仿宋" w:hint="eastAsia"/>
          <w:color w:val="000000" w:themeColor="text1"/>
          <w:sz w:val="28"/>
          <w:szCs w:val="28"/>
        </w:rPr>
        <w:t>相关阅读材料</w:t>
      </w:r>
      <w:r w:rsidRPr="00CA15F6">
        <w:rPr>
          <w:rFonts w:ascii="仿宋" w:eastAsia="仿宋" w:hAnsi="仿宋"/>
          <w:color w:val="000000" w:themeColor="text1"/>
          <w:sz w:val="28"/>
          <w:szCs w:val="28"/>
        </w:rPr>
        <w:t>等。</w:t>
      </w:r>
    </w:p>
    <w:p w:rsidR="002F792B" w:rsidRPr="002F792B" w:rsidRDefault="000B404C" w:rsidP="00366E0B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9C0A6F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54037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课程建设期间鼓励教师编写全英文教材</w:t>
      </w:r>
      <w:r w:rsidR="008B4BF7" w:rsidRPr="00CA15F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6811AC" w:rsidRPr="00CA15F6" w:rsidRDefault="008E6043" w:rsidP="00D565E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第三章</w:t>
      </w:r>
      <w:r w:rsidR="006811AC"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申报</w:t>
      </w:r>
      <w:r w:rsidR="00A76225"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与审批</w:t>
      </w:r>
    </w:p>
    <w:p w:rsidR="006811AC" w:rsidRPr="00CA15F6" w:rsidRDefault="006811AC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5D54D4">
        <w:rPr>
          <w:rFonts w:ascii="仿宋" w:eastAsia="仿宋" w:hAnsi="仿宋" w:hint="eastAsia"/>
          <w:b/>
          <w:color w:val="000000" w:themeColor="text1"/>
          <w:sz w:val="28"/>
          <w:szCs w:val="28"/>
        </w:rPr>
        <w:t>六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5C03A3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申报课程必须是培养方案中专业基础课、专业必修课或者专业选修课</w:t>
      </w:r>
      <w:r w:rsidR="002F792B">
        <w:rPr>
          <w:rFonts w:ascii="仿宋" w:eastAsia="仿宋" w:hAnsi="仿宋" w:hint="eastAsia"/>
          <w:color w:val="000000" w:themeColor="text1"/>
          <w:sz w:val="28"/>
          <w:szCs w:val="28"/>
        </w:rPr>
        <w:t>中的核心课程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F792B" w:rsidRDefault="006811AC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5D54D4">
        <w:rPr>
          <w:rFonts w:ascii="仿宋" w:eastAsia="仿宋" w:hAnsi="仿宋" w:hint="eastAsia"/>
          <w:b/>
          <w:color w:val="000000" w:themeColor="text1"/>
          <w:sz w:val="28"/>
          <w:szCs w:val="28"/>
        </w:rPr>
        <w:t>七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5C03A3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申报教师必须具有一年以上海外留学或进修经历，具有开设和讲授全英文专业课程能力。</w:t>
      </w:r>
    </w:p>
    <w:p w:rsidR="004D5030" w:rsidRPr="00786C8D" w:rsidRDefault="008E6043" w:rsidP="004D5030">
      <w:pPr>
        <w:ind w:firstLine="645"/>
        <w:rPr>
          <w:rFonts w:ascii="仿宋_GB2312" w:eastAsia="仿宋_GB2312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5D54D4">
        <w:rPr>
          <w:rFonts w:ascii="仿宋" w:eastAsia="仿宋" w:hAnsi="仿宋" w:hint="eastAsia"/>
          <w:b/>
          <w:color w:val="000000" w:themeColor="text1"/>
          <w:sz w:val="28"/>
          <w:szCs w:val="28"/>
        </w:rPr>
        <w:t>八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5C03A3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申报教师填写并提交《兰州大学管理学院全英文教学课程申请审批表》（见附件）纸质版和电子版各一份，报本科教学办公室。</w:t>
      </w:r>
    </w:p>
    <w:p w:rsidR="008E6043" w:rsidRPr="00CA15F6" w:rsidRDefault="00DC2FE2" w:rsidP="00D565E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第四</w:t>
      </w:r>
      <w:r w:rsidR="008E6043"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章</w:t>
      </w:r>
      <w:r w:rsidR="00B82CCB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="008E6043"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经费</w:t>
      </w:r>
      <w:r w:rsidR="005C03A3"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管理</w:t>
      </w:r>
    </w:p>
    <w:p w:rsidR="008E6043" w:rsidRDefault="008E6043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451FBC">
        <w:rPr>
          <w:rFonts w:ascii="仿宋" w:eastAsia="仿宋" w:hAnsi="仿宋" w:hint="eastAsia"/>
          <w:b/>
          <w:color w:val="000000" w:themeColor="text1"/>
          <w:sz w:val="28"/>
          <w:szCs w:val="28"/>
        </w:rPr>
        <w:t>九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5C03A3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D13A73">
        <w:rPr>
          <w:rFonts w:ascii="仿宋" w:eastAsia="仿宋" w:hAnsi="仿宋" w:hint="eastAsia"/>
          <w:color w:val="000000" w:themeColor="text1"/>
          <w:sz w:val="28"/>
          <w:szCs w:val="28"/>
        </w:rPr>
        <w:t>学院对</w:t>
      </w:r>
      <w:r w:rsidR="00D13A73">
        <w:rPr>
          <w:rFonts w:ascii="仿宋" w:eastAsia="仿宋" w:hAnsi="仿宋"/>
          <w:color w:val="000000" w:themeColor="text1"/>
          <w:sz w:val="28"/>
          <w:szCs w:val="28"/>
        </w:rPr>
        <w:t>每门</w:t>
      </w:r>
      <w:r w:rsidR="00D13A73">
        <w:rPr>
          <w:rFonts w:ascii="仿宋" w:eastAsia="仿宋" w:hAnsi="仿宋" w:hint="eastAsia"/>
          <w:color w:val="000000" w:themeColor="text1"/>
          <w:sz w:val="28"/>
          <w:szCs w:val="28"/>
        </w:rPr>
        <w:t>全英文</w:t>
      </w:r>
      <w:r w:rsidR="00D13A73">
        <w:rPr>
          <w:rFonts w:ascii="仿宋" w:eastAsia="仿宋" w:hAnsi="仿宋"/>
          <w:color w:val="000000" w:themeColor="text1"/>
          <w:sz w:val="28"/>
          <w:szCs w:val="28"/>
        </w:rPr>
        <w:t>课程给予一定的经费支持，项目经费使用按照</w:t>
      </w:r>
      <w:r w:rsidR="00BA4743" w:rsidRPr="00BA4743">
        <w:rPr>
          <w:rFonts w:ascii="仿宋" w:eastAsia="仿宋" w:hAnsi="仿宋" w:hint="eastAsia"/>
          <w:color w:val="000000" w:themeColor="text1"/>
          <w:sz w:val="28"/>
          <w:szCs w:val="28"/>
        </w:rPr>
        <w:t>兰州大学相关财务制度和经费管理办法执行</w:t>
      </w:r>
      <w:r w:rsidR="00D13A73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451FBC" w:rsidRDefault="00366E0B" w:rsidP="00366E0B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五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章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="00451FBC">
        <w:rPr>
          <w:rFonts w:ascii="仿宋" w:eastAsia="仿宋" w:hAnsi="仿宋" w:hint="eastAsia"/>
          <w:b/>
          <w:color w:val="000000" w:themeColor="text1"/>
          <w:sz w:val="28"/>
          <w:szCs w:val="28"/>
        </w:rPr>
        <w:t>成果</w:t>
      </w:r>
      <w:r w:rsidR="00451FBC">
        <w:rPr>
          <w:rFonts w:ascii="仿宋" w:eastAsia="仿宋" w:hAnsi="仿宋"/>
          <w:b/>
          <w:color w:val="000000" w:themeColor="text1"/>
          <w:sz w:val="28"/>
          <w:szCs w:val="28"/>
        </w:rPr>
        <w:t>认定</w:t>
      </w:r>
    </w:p>
    <w:p w:rsidR="00451FBC" w:rsidRPr="00CA15F6" w:rsidRDefault="00451FBC" w:rsidP="00451FB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十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>
        <w:rPr>
          <w:rFonts w:ascii="仿宋" w:eastAsia="仿宋" w:hAnsi="仿宋"/>
          <w:color w:val="000000" w:themeColor="text1"/>
          <w:sz w:val="28"/>
          <w:szCs w:val="28"/>
        </w:rPr>
        <w:t>组织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专家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对申报教师提供</w:t>
      </w:r>
      <w:r w:rsidR="00C039C0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教学材料</w:t>
      </w:r>
      <w:r w:rsidR="00C039C0">
        <w:rPr>
          <w:rFonts w:ascii="仿宋" w:eastAsia="仿宋" w:hAnsi="仿宋" w:hint="eastAsia"/>
          <w:color w:val="000000" w:themeColor="text1"/>
          <w:sz w:val="28"/>
          <w:szCs w:val="28"/>
        </w:rPr>
        <w:t>进行评审，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并</w:t>
      </w:r>
      <w:r w:rsidR="00C039C0">
        <w:rPr>
          <w:rFonts w:ascii="仿宋" w:eastAsia="仿宋" w:hAnsi="仿宋" w:hint="eastAsia"/>
          <w:color w:val="000000" w:themeColor="text1"/>
          <w:sz w:val="28"/>
          <w:szCs w:val="28"/>
        </w:rPr>
        <w:t>组织</w:t>
      </w:r>
      <w:r w:rsidR="00C039C0">
        <w:rPr>
          <w:rFonts w:ascii="仿宋" w:eastAsia="仿宋" w:hAnsi="仿宋"/>
          <w:color w:val="000000" w:themeColor="text1"/>
          <w:sz w:val="28"/>
          <w:szCs w:val="28"/>
        </w:rPr>
        <w:t>进行试讲，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最终</w:t>
      </w:r>
      <w:r w:rsidR="004D5030">
        <w:rPr>
          <w:rFonts w:ascii="仿宋" w:eastAsia="仿宋" w:hAnsi="仿宋" w:hint="eastAsia"/>
          <w:color w:val="000000" w:themeColor="text1"/>
          <w:sz w:val="28"/>
          <w:szCs w:val="28"/>
        </w:rPr>
        <w:t>确定</w:t>
      </w:r>
      <w:r w:rsidR="00C039C0">
        <w:rPr>
          <w:rFonts w:ascii="仿宋" w:eastAsia="仿宋" w:hAnsi="仿宋" w:hint="eastAsia"/>
          <w:color w:val="000000" w:themeColor="text1"/>
          <w:sz w:val="28"/>
          <w:szCs w:val="28"/>
        </w:rPr>
        <w:t>英文课程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建设名单。</w:t>
      </w:r>
    </w:p>
    <w:p w:rsidR="008E6043" w:rsidRPr="00451FBC" w:rsidRDefault="005C03A3" w:rsidP="00451FBC">
      <w:pPr>
        <w:pStyle w:val="a6"/>
        <w:shd w:val="clear" w:color="auto" w:fill="FFFFFF"/>
        <w:spacing w:before="0" w:beforeAutospacing="0" w:after="0" w:afterAutospacing="0" w:line="360" w:lineRule="auto"/>
        <w:ind w:firstLineChars="150" w:firstLine="42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第十</w:t>
      </w:r>
      <w:r w:rsidR="005D54D4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</w:t>
      </w:r>
      <w:r w:rsidR="00B57451"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451FBC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="003F0838">
        <w:rPr>
          <w:rFonts w:ascii="仿宋" w:eastAsia="仿宋" w:hAnsi="仿宋" w:hint="eastAsia"/>
          <w:color w:val="000000" w:themeColor="text1"/>
          <w:sz w:val="28"/>
          <w:szCs w:val="28"/>
        </w:rPr>
        <w:t>开设全英文课程</w:t>
      </w:r>
      <w:r w:rsidR="00B57451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="008E6043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工作量</w:t>
      </w:r>
      <w:r w:rsidR="003F0838">
        <w:rPr>
          <w:rFonts w:ascii="仿宋" w:eastAsia="仿宋" w:hAnsi="仿宋" w:hint="eastAsia"/>
          <w:color w:val="000000" w:themeColor="text1"/>
          <w:sz w:val="28"/>
          <w:szCs w:val="28"/>
        </w:rPr>
        <w:t>和质量津贴第一年</w:t>
      </w:r>
      <w:r w:rsidR="00B57451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按照</w:t>
      </w:r>
      <w:r w:rsidR="00BD0D40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B57451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倍计算</w:t>
      </w:r>
      <w:r w:rsidR="003F0838">
        <w:rPr>
          <w:rFonts w:ascii="仿宋" w:eastAsia="仿宋" w:hAnsi="仿宋" w:hint="eastAsia"/>
          <w:color w:val="000000" w:themeColor="text1"/>
          <w:sz w:val="28"/>
          <w:szCs w:val="28"/>
        </w:rPr>
        <w:t>，第二年起按照1.5倍计算</w:t>
      </w:r>
      <w:r w:rsidR="00B57451"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DC2FE2" w:rsidRPr="00CA15F6" w:rsidRDefault="00DC2FE2" w:rsidP="006F7BB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366E0B">
        <w:rPr>
          <w:rFonts w:ascii="仿宋" w:eastAsia="仿宋" w:hAnsi="仿宋" w:hint="eastAsia"/>
          <w:b/>
          <w:color w:val="000000" w:themeColor="text1"/>
          <w:sz w:val="28"/>
          <w:szCs w:val="28"/>
        </w:rPr>
        <w:t>六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章</w:t>
      </w:r>
      <w:r w:rsidR="00C6775C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附则</w:t>
      </w:r>
    </w:p>
    <w:p w:rsidR="00CF34B0" w:rsidRPr="00CA15F6" w:rsidRDefault="00CF34B0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第十</w:t>
      </w:r>
      <w:r w:rsidR="005D54D4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本办法自公布之日起执行。</w:t>
      </w:r>
    </w:p>
    <w:p w:rsidR="00CF34B0" w:rsidRPr="00CA15F6" w:rsidRDefault="00CF34B0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第十</w:t>
      </w:r>
      <w:r w:rsidR="005D54D4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 w:rsidRPr="00CA15F6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DD03E4">
        <w:rPr>
          <w:rFonts w:ascii="仿宋" w:eastAsia="仿宋" w:hAnsi="仿宋" w:hint="eastAsia"/>
          <w:color w:val="000000" w:themeColor="text1"/>
          <w:sz w:val="28"/>
          <w:szCs w:val="28"/>
        </w:rPr>
        <w:t>本办法由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本科教学办公室负责解释。</w:t>
      </w: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C039C0" w:rsidRDefault="00C66EBE" w:rsidP="00C039C0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兰州大学管理学院</w:t>
      </w:r>
    </w:p>
    <w:p w:rsidR="00C039C0" w:rsidRDefault="00C039C0" w:rsidP="00C039C0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2019年4月</w:t>
      </w:r>
    </w:p>
    <w:p w:rsidR="00C66EBE" w:rsidRPr="00CA15F6" w:rsidRDefault="00C66EBE" w:rsidP="00C66EBE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BD0D40" w:rsidRDefault="00BD0D40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AC5CC1" w:rsidRDefault="00AC5CC1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AC5CC1" w:rsidSect="009F3CA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26" w:rsidRDefault="005E2E26" w:rsidP="003B28FB">
      <w:r>
        <w:separator/>
      </w:r>
    </w:p>
  </w:endnote>
  <w:endnote w:type="continuationSeparator" w:id="0">
    <w:p w:rsidR="005E2E26" w:rsidRDefault="005E2E26" w:rsidP="003B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26" w:rsidRDefault="005E2E26" w:rsidP="003B28FB">
      <w:r>
        <w:separator/>
      </w:r>
    </w:p>
  </w:footnote>
  <w:footnote w:type="continuationSeparator" w:id="0">
    <w:p w:rsidR="005E2E26" w:rsidRDefault="005E2E26" w:rsidP="003B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E" w:rsidRDefault="006D440E" w:rsidP="006D440E"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006F"/>
    <w:multiLevelType w:val="hybridMultilevel"/>
    <w:tmpl w:val="9EAE1400"/>
    <w:lvl w:ilvl="0" w:tplc="554004A6">
      <w:start w:val="1"/>
      <w:numFmt w:val="japaneseCounting"/>
      <w:lvlText w:val="第%1章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11"/>
    <w:rsid w:val="000550A7"/>
    <w:rsid w:val="0006617C"/>
    <w:rsid w:val="000864E8"/>
    <w:rsid w:val="000B37E5"/>
    <w:rsid w:val="000B404C"/>
    <w:rsid w:val="000B7521"/>
    <w:rsid w:val="0011389A"/>
    <w:rsid w:val="00114082"/>
    <w:rsid w:val="00194C7C"/>
    <w:rsid w:val="001D38C1"/>
    <w:rsid w:val="0023030C"/>
    <w:rsid w:val="00275992"/>
    <w:rsid w:val="00291332"/>
    <w:rsid w:val="002A04E7"/>
    <w:rsid w:val="002F792B"/>
    <w:rsid w:val="00366E0B"/>
    <w:rsid w:val="003A34F7"/>
    <w:rsid w:val="003B28FB"/>
    <w:rsid w:val="003F0838"/>
    <w:rsid w:val="004248BF"/>
    <w:rsid w:val="00451FBC"/>
    <w:rsid w:val="004B76D6"/>
    <w:rsid w:val="004D5030"/>
    <w:rsid w:val="00536B94"/>
    <w:rsid w:val="0054037F"/>
    <w:rsid w:val="005A6A98"/>
    <w:rsid w:val="005C03A3"/>
    <w:rsid w:val="005D54D4"/>
    <w:rsid w:val="005E2E26"/>
    <w:rsid w:val="005E6EF6"/>
    <w:rsid w:val="00655BFF"/>
    <w:rsid w:val="006811AC"/>
    <w:rsid w:val="006A6F00"/>
    <w:rsid w:val="006D440E"/>
    <w:rsid w:val="006E6081"/>
    <w:rsid w:val="006F7BB3"/>
    <w:rsid w:val="00756D2D"/>
    <w:rsid w:val="00767288"/>
    <w:rsid w:val="007E2081"/>
    <w:rsid w:val="00861E11"/>
    <w:rsid w:val="00875274"/>
    <w:rsid w:val="008A6299"/>
    <w:rsid w:val="008B4BF7"/>
    <w:rsid w:val="008D1805"/>
    <w:rsid w:val="008E6043"/>
    <w:rsid w:val="00936785"/>
    <w:rsid w:val="009C0A6F"/>
    <w:rsid w:val="009F3CA2"/>
    <w:rsid w:val="00A3412F"/>
    <w:rsid w:val="00A44B9C"/>
    <w:rsid w:val="00A4663B"/>
    <w:rsid w:val="00A607D9"/>
    <w:rsid w:val="00A76225"/>
    <w:rsid w:val="00A95C10"/>
    <w:rsid w:val="00AA67FD"/>
    <w:rsid w:val="00AC5CC1"/>
    <w:rsid w:val="00AF119C"/>
    <w:rsid w:val="00B02A2C"/>
    <w:rsid w:val="00B14BC5"/>
    <w:rsid w:val="00B326F2"/>
    <w:rsid w:val="00B57451"/>
    <w:rsid w:val="00B619B7"/>
    <w:rsid w:val="00B82CCB"/>
    <w:rsid w:val="00BA4743"/>
    <w:rsid w:val="00BD0D40"/>
    <w:rsid w:val="00BE1D84"/>
    <w:rsid w:val="00C039C0"/>
    <w:rsid w:val="00C31035"/>
    <w:rsid w:val="00C66EBE"/>
    <w:rsid w:val="00C6775C"/>
    <w:rsid w:val="00C81C25"/>
    <w:rsid w:val="00CA15F6"/>
    <w:rsid w:val="00CF34B0"/>
    <w:rsid w:val="00D13A73"/>
    <w:rsid w:val="00D21A0F"/>
    <w:rsid w:val="00D565E2"/>
    <w:rsid w:val="00D647F8"/>
    <w:rsid w:val="00D72E1A"/>
    <w:rsid w:val="00DA7401"/>
    <w:rsid w:val="00DC2FE2"/>
    <w:rsid w:val="00DD03E4"/>
    <w:rsid w:val="00E1049F"/>
    <w:rsid w:val="00E5081D"/>
    <w:rsid w:val="00E9763D"/>
    <w:rsid w:val="00EF3543"/>
    <w:rsid w:val="00F660EC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40E"/>
    <w:rPr>
      <w:sz w:val="18"/>
      <w:szCs w:val="18"/>
    </w:rPr>
  </w:style>
  <w:style w:type="paragraph" w:styleId="a5">
    <w:name w:val="List Paragraph"/>
    <w:basedOn w:val="a"/>
    <w:uiPriority w:val="34"/>
    <w:qFormat/>
    <w:rsid w:val="003B28F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B4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875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C66EB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66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40E"/>
    <w:rPr>
      <w:sz w:val="18"/>
      <w:szCs w:val="18"/>
    </w:rPr>
  </w:style>
  <w:style w:type="paragraph" w:styleId="a5">
    <w:name w:val="List Paragraph"/>
    <w:basedOn w:val="a"/>
    <w:uiPriority w:val="34"/>
    <w:qFormat/>
    <w:rsid w:val="003B28F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B4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875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C66EB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6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8D93-381F-4D5E-B82F-204580B0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>微软用户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Xuejun</cp:lastModifiedBy>
  <cp:revision>21</cp:revision>
  <dcterms:created xsi:type="dcterms:W3CDTF">2019-03-29T03:22:00Z</dcterms:created>
  <dcterms:modified xsi:type="dcterms:W3CDTF">2019-04-04T10:19:00Z</dcterms:modified>
</cp:coreProperties>
</file>